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2B7A" w14:textId="35B27D3B" w:rsidR="00C22207" w:rsidRPr="00E779E2" w:rsidRDefault="003B0264">
      <w:pPr>
        <w:rPr>
          <w:rFonts w:ascii="Arial" w:hAnsi="Arial" w:cs="Arial"/>
          <w:b/>
        </w:rPr>
      </w:pPr>
      <w:r w:rsidRPr="00E779E2">
        <w:rPr>
          <w:rFonts w:ascii="Arial" w:hAnsi="Arial" w:cs="Arial"/>
          <w:b/>
        </w:rPr>
        <w:t>Csuhé</w:t>
      </w:r>
      <w:r w:rsidR="006A49AB">
        <w:rPr>
          <w:rFonts w:ascii="Arial" w:hAnsi="Arial" w:cs="Arial"/>
          <w:b/>
        </w:rPr>
        <w:t xml:space="preserve"> </w:t>
      </w:r>
      <w:r w:rsidR="006A49AB" w:rsidRPr="006A49AB">
        <w:rPr>
          <w:rFonts w:ascii="Arial" w:hAnsi="Arial" w:cs="Arial"/>
          <w:b/>
          <w:u w:val="single"/>
        </w:rPr>
        <w:t>középhaladó</w:t>
      </w:r>
      <w:r w:rsidR="006A49AB">
        <w:rPr>
          <w:rFonts w:ascii="Arial" w:hAnsi="Arial" w:cs="Arial"/>
          <w:b/>
        </w:rPr>
        <w:t xml:space="preserve"> </w:t>
      </w:r>
      <w:r w:rsidRPr="00E779E2">
        <w:rPr>
          <w:rFonts w:ascii="Arial" w:hAnsi="Arial" w:cs="Arial"/>
          <w:b/>
        </w:rPr>
        <w:t>szakkör</w:t>
      </w:r>
      <w:r w:rsidR="00DD2F89" w:rsidRPr="00E779E2">
        <w:rPr>
          <w:rFonts w:ascii="Arial" w:hAnsi="Arial" w:cs="Arial"/>
          <w:b/>
        </w:rPr>
        <w:t xml:space="preserve"> </w:t>
      </w:r>
      <w:r w:rsidRPr="00E779E2">
        <w:rPr>
          <w:rFonts w:ascii="Arial" w:hAnsi="Arial" w:cs="Arial"/>
          <w:b/>
        </w:rPr>
        <w:t>Nemzeti Művelődési Intézet á</w:t>
      </w:r>
      <w:r w:rsidR="00E779E2">
        <w:rPr>
          <w:rFonts w:ascii="Arial" w:hAnsi="Arial" w:cs="Arial"/>
          <w:b/>
        </w:rPr>
        <w:t xml:space="preserve">ltal biztosított </w:t>
      </w:r>
      <w:r w:rsidRPr="00E779E2">
        <w:rPr>
          <w:rFonts w:ascii="Arial" w:hAnsi="Arial" w:cs="Arial"/>
          <w:b/>
        </w:rPr>
        <w:t>alapanyag</w:t>
      </w:r>
      <w:r w:rsidR="00A35C64">
        <w:rPr>
          <w:rFonts w:ascii="Arial" w:hAnsi="Arial" w:cs="Arial"/>
          <w:b/>
        </w:rPr>
        <w:t>-</w:t>
      </w:r>
      <w:r w:rsidRPr="00E779E2">
        <w:rPr>
          <w:rFonts w:ascii="Arial" w:hAnsi="Arial" w:cs="Arial"/>
          <w:b/>
        </w:rPr>
        <w:t xml:space="preserve"> </w:t>
      </w:r>
      <w:r w:rsidR="00E779E2">
        <w:rPr>
          <w:rFonts w:ascii="Arial" w:hAnsi="Arial" w:cs="Arial"/>
          <w:b/>
        </w:rPr>
        <w:t>és eszköz</w:t>
      </w:r>
      <w:r w:rsidRPr="00E779E2">
        <w:rPr>
          <w:rFonts w:ascii="Arial" w:hAnsi="Arial" w:cs="Arial"/>
          <w:b/>
        </w:rPr>
        <w:t>szükséglete</w:t>
      </w:r>
      <w:r w:rsidR="00A35C64">
        <w:rPr>
          <w:rFonts w:ascii="Arial" w:hAnsi="Arial" w:cs="Arial"/>
          <w:b/>
        </w:rPr>
        <w:t xml:space="preserve"> (5 fő</w:t>
      </w:r>
      <w:r w:rsidR="00C578B8">
        <w:rPr>
          <w:rFonts w:ascii="Arial" w:hAnsi="Arial" w:cs="Arial"/>
          <w:b/>
        </w:rPr>
        <w:t xml:space="preserve"> részére</w:t>
      </w:r>
      <w:r w:rsidR="00A35C64">
        <w:rPr>
          <w:rFonts w:ascii="Arial" w:hAnsi="Arial" w:cs="Arial"/>
          <w:b/>
        </w:rPr>
        <w:t>)</w:t>
      </w:r>
      <w:r w:rsidRPr="00E779E2">
        <w:rPr>
          <w:rFonts w:ascii="Arial" w:hAnsi="Arial" w:cs="Arial"/>
          <w:b/>
        </w:rPr>
        <w:t>:</w:t>
      </w:r>
    </w:p>
    <w:p w14:paraId="7F7A27C9" w14:textId="7EF69457" w:rsidR="00BE2BDE" w:rsidRDefault="00BE2BDE" w:rsidP="00BE2BDE">
      <w:pPr>
        <w:rPr>
          <w:rFonts w:ascii="Arial" w:hAnsi="Arial" w:cs="Arial"/>
        </w:rPr>
      </w:pPr>
      <w:r w:rsidRPr="00E779E2">
        <w:rPr>
          <w:rFonts w:ascii="Arial" w:hAnsi="Arial" w:cs="Arial"/>
        </w:rPr>
        <w:t>Alapanyag</w:t>
      </w:r>
      <w:r w:rsidR="00C578B8">
        <w:rPr>
          <w:rFonts w:ascii="Arial" w:hAnsi="Arial" w:cs="Arial"/>
        </w:rPr>
        <w:t>ok</w:t>
      </w:r>
      <w:r w:rsidRPr="00E779E2">
        <w:rPr>
          <w:rFonts w:ascii="Arial" w:hAnsi="Arial" w:cs="Arial"/>
        </w:rPr>
        <w:t>:</w:t>
      </w:r>
    </w:p>
    <w:p w14:paraId="5B195335" w14:textId="1FB5C083" w:rsidR="006A49AB" w:rsidRPr="006A49AB" w:rsidRDefault="006A49AB" w:rsidP="006A49A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Fonás, kötés, sodrás, pödrés – a gyékény, szalma, csuhé megmunkálások hagyományai</w:t>
      </w:r>
    </w:p>
    <w:p w14:paraId="60921DAE" w14:textId="63352B16" w:rsidR="00DD2F89" w:rsidRPr="006A49AB" w:rsidRDefault="006A49AB" w:rsidP="00DD2F8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6 kg csuhé</w:t>
      </w:r>
    </w:p>
    <w:sectPr w:rsidR="00DD2F89" w:rsidRPr="006A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4BA"/>
    <w:multiLevelType w:val="hybridMultilevel"/>
    <w:tmpl w:val="950A3F20"/>
    <w:lvl w:ilvl="0" w:tplc="E5104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40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07"/>
    <w:rsid w:val="00277A37"/>
    <w:rsid w:val="0033073E"/>
    <w:rsid w:val="00393298"/>
    <w:rsid w:val="003B0264"/>
    <w:rsid w:val="004D5B1E"/>
    <w:rsid w:val="00666C77"/>
    <w:rsid w:val="006A49AB"/>
    <w:rsid w:val="00720E44"/>
    <w:rsid w:val="0085239E"/>
    <w:rsid w:val="00A26B56"/>
    <w:rsid w:val="00A35C64"/>
    <w:rsid w:val="00AB6A71"/>
    <w:rsid w:val="00BE2BDE"/>
    <w:rsid w:val="00C22207"/>
    <w:rsid w:val="00C54F21"/>
    <w:rsid w:val="00C578B8"/>
    <w:rsid w:val="00DD2F89"/>
    <w:rsid w:val="00E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123"/>
  <w15:chartTrackingRefBased/>
  <w15:docId w15:val="{D1A6755D-CA49-4847-90A3-F7CDF50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9</cp:revision>
  <dcterms:created xsi:type="dcterms:W3CDTF">2022-06-14T20:46:00Z</dcterms:created>
  <dcterms:modified xsi:type="dcterms:W3CDTF">2025-03-17T18:28:00Z</dcterms:modified>
</cp:coreProperties>
</file>